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8684" w14:textId="77777777"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14:paraId="320A3425" w14:textId="77777777"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4C7F4024" w14:textId="77777777"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14:paraId="48CC709B" w14:textId="77777777"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14:paraId="6608C7BE" w14:textId="77777777"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14:paraId="79E3B144" w14:textId="77777777"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2F147777" w14:textId="77777777" w:rsidR="00EF6619" w:rsidRPr="00600E37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El Sr. 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14:paraId="3F37CA27" w14:textId="77777777" w:rsidR="00D321FF" w:rsidRPr="00600E37" w:rsidRDefault="00D321FF" w:rsidP="00D321FF">
      <w:pPr>
        <w:pStyle w:val="Ttulo2"/>
        <w:rPr>
          <w:rFonts w:ascii="Arial" w:hAnsi="Arial" w:cs="Arial"/>
          <w:i w:val="0"/>
          <w:sz w:val="21"/>
          <w:szCs w:val="21"/>
        </w:rPr>
      </w:pPr>
      <w:r w:rsidRPr="00600E37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600E37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600E37">
        <w:rPr>
          <w:rFonts w:ascii="Arial" w:hAnsi="Arial" w:cs="Arial"/>
          <w:i w:val="0"/>
          <w:sz w:val="21"/>
          <w:szCs w:val="21"/>
        </w:rPr>
        <w:t xml:space="preserve"> </w:t>
      </w:r>
    </w:p>
    <w:p w14:paraId="5A52FD4D" w14:textId="77777777"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3CCC6996" w14:textId="77777777"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14:paraId="08FB6794" w14:textId="77777777"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600E37" w14:paraId="2E1E0CCC" w14:textId="77777777" w:rsidTr="00A27559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C14234" w14:textId="77777777"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158987" w14:textId="77777777"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682E4E">
              <w:rPr>
                <w:rFonts w:ascii="Arial" w:hAnsi="Arial" w:cs="Arial"/>
                <w:b/>
                <w:i/>
                <w:sz w:val="21"/>
                <w:szCs w:val="21"/>
              </w:rPr>
              <w:t>/hora</w:t>
            </w:r>
          </w:p>
          <w:p w14:paraId="6949C234" w14:textId="77777777"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AC2DA4" w14:textId="77777777"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 w:rsidR="00682E4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hora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</w:p>
          <w:p w14:paraId="615FC3DE" w14:textId="77777777"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EA0CF1" w14:textId="77777777"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682E4E">
              <w:rPr>
                <w:rFonts w:ascii="Arial" w:hAnsi="Arial" w:cs="Arial"/>
                <w:b/>
                <w:i/>
                <w:sz w:val="21"/>
                <w:szCs w:val="21"/>
              </w:rPr>
              <w:t>hora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14:paraId="7AFF459A" w14:textId="77777777"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813CD0" w:rsidRPr="00600E37" w14:paraId="3BCEFF54" w14:textId="77777777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BEA8" w14:textId="77777777" w:rsidR="00813CD0" w:rsidRPr="00600E37" w:rsidRDefault="00682E4E" w:rsidP="00682E4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Neteja de</w:t>
            </w:r>
            <w:r w:rsidRPr="00682E4E">
              <w:rPr>
                <w:rFonts w:ascii="Arial" w:hAnsi="Arial" w:cs="Arial"/>
                <w:sz w:val="21"/>
                <w:szCs w:val="21"/>
              </w:rPr>
              <w:t xml:space="preserve"> les diferents zones i edificis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6FC" w14:textId="77777777" w:rsidR="00813CD0" w:rsidRPr="00600E37" w:rsidRDefault="00682E4E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16</w:t>
            </w:r>
            <w:r w:rsidR="00A27559"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,00 </w:t>
            </w:r>
            <w:r w:rsidR="002A2BB4" w:rsidRPr="00600E37">
              <w:rPr>
                <w:rFonts w:ascii="Arial" w:hAnsi="Arial" w:cs="Arial"/>
                <w:color w:val="FF0000"/>
                <w:sz w:val="21"/>
                <w:szCs w:val="21"/>
              </w:rPr>
              <w:t>€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/hora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A739" w14:textId="77777777"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234" w14:textId="77777777"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F261C93" w14:textId="77777777" w:rsidR="00EF6619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69CED1A4" w14:textId="77777777" w:rsidR="00DF6DEC" w:rsidRPr="00600E37" w:rsidRDefault="00DF6DEC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3E4D770A" w14:textId="77777777"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14:paraId="3CDC9B24" w14:textId="77777777"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14:paraId="76388C1E" w14:textId="77777777" w:rsidR="00405E41" w:rsidRPr="00600E37" w:rsidRDefault="00405E41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14:paraId="72644525" w14:textId="77777777"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405E41" w:rsidRPr="00600E37" w14:paraId="305AE66F" w14:textId="77777777" w:rsidTr="00DF6DEC">
        <w:tc>
          <w:tcPr>
            <w:tcW w:w="4531" w:type="dxa"/>
            <w:shd w:val="clear" w:color="auto" w:fill="D9D9D9" w:themeFill="background1" w:themeFillShade="D9"/>
          </w:tcPr>
          <w:p w14:paraId="0BBD8C2A" w14:textId="77777777"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1B6D425" w14:textId="77777777"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F53B59" w14:textId="77777777"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3F2B01C" w14:textId="77777777"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14:paraId="0CA832BB" w14:textId="77777777" w:rsidTr="00923914">
        <w:tc>
          <w:tcPr>
            <w:tcW w:w="4531" w:type="dxa"/>
          </w:tcPr>
          <w:p w14:paraId="2A46F602" w14:textId="77777777" w:rsidR="00923914" w:rsidRPr="00600E37" w:rsidRDefault="00682E4E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246ABB">
              <w:rPr>
                <w:rFonts w:ascii="Arial" w:hAnsi="Arial" w:cs="Arial"/>
                <w:color w:val="000000"/>
                <w:sz w:val="22"/>
                <w:szCs w:val="22"/>
              </w:rPr>
              <w:t>L’empresa adjudicatària subministri les bosses de residus Grup I i II sense cap cost addicional</w:t>
            </w:r>
          </w:p>
        </w:tc>
        <w:tc>
          <w:tcPr>
            <w:tcW w:w="851" w:type="dxa"/>
          </w:tcPr>
          <w:p w14:paraId="7F5881B7" w14:textId="77777777"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14:paraId="01754544" w14:textId="77777777"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AEEF7E1" w14:textId="77777777" w:rsidR="00923914" w:rsidRPr="00682E4E" w:rsidRDefault="00682E4E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682E4E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923914" w:rsidRPr="00600E37" w14:paraId="35A4D23F" w14:textId="77777777" w:rsidTr="00682E4E">
        <w:tc>
          <w:tcPr>
            <w:tcW w:w="4531" w:type="dxa"/>
          </w:tcPr>
          <w:p w14:paraId="2BAEF38F" w14:textId="77777777" w:rsidR="00923914" w:rsidRPr="00600E37" w:rsidRDefault="00682E4E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40B6A">
              <w:rPr>
                <w:rFonts w:ascii="Arial" w:hAnsi="Arial" w:cs="Arial"/>
                <w:bCs/>
                <w:sz w:val="22"/>
                <w:szCs w:val="22"/>
              </w:rPr>
              <w:t>Que les empreses tinguin elaborat i apliquin voluntàriament un pla d’igualtat efectiva de dones i homes; és a dir, que les empreses que no es trobin en cap de les situacions per a les quals la Llei del Parlament de Catalunya 17/2015, de 21 de juliol, obliga a tenir el referit pla, o a les que estiguin obligades i en millori les condicions”</w:t>
            </w:r>
          </w:p>
        </w:tc>
        <w:tc>
          <w:tcPr>
            <w:tcW w:w="851" w:type="dxa"/>
          </w:tcPr>
          <w:p w14:paraId="71C278F2" w14:textId="77777777"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14:paraId="4CA6C2C1" w14:textId="77777777"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48A3876" w14:textId="77777777" w:rsidR="00923914" w:rsidRPr="00600E37" w:rsidRDefault="00682E4E" w:rsidP="00682E4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82E4E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</w:tbl>
    <w:p w14:paraId="0F228A64" w14:textId="77777777" w:rsidR="00405E41" w:rsidRPr="00600E37" w:rsidRDefault="00405E4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3B23C717" w14:textId="77777777" w:rsidR="00EF6619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14:paraId="66999000" w14:textId="77777777"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0EE42C1D" w14:textId="77777777"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27D1918" w14:textId="77777777"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14:paraId="74388F46" w14:textId="77777777"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159D" w14:textId="77777777" w:rsidR="00BE34A4" w:rsidRDefault="00BE34A4" w:rsidP="00BE34A4">
      <w:r>
        <w:separator/>
      </w:r>
    </w:p>
  </w:endnote>
  <w:endnote w:type="continuationSeparator" w:id="0">
    <w:p w14:paraId="60B9EBCD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4396" w14:textId="0A27F2C3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B50036" w:rsidRPr="00B50036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14:paraId="41669C62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88A3751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0904" w14:textId="77777777" w:rsidR="00BE34A4" w:rsidRDefault="00BE34A4" w:rsidP="00BE34A4">
      <w:r>
        <w:separator/>
      </w:r>
    </w:p>
  </w:footnote>
  <w:footnote w:type="continuationSeparator" w:id="0">
    <w:p w14:paraId="3C07CD0E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F311" w14:textId="77777777"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53763E0" wp14:editId="68FF6F40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066CB5C" w14:textId="77777777"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14:paraId="42946FC0" w14:textId="77777777"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14:paraId="538FDEBB" w14:textId="77777777"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14:paraId="51609ECC" w14:textId="77777777"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14:paraId="02B8E369" w14:textId="77777777"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14:paraId="09F8EAD2" w14:textId="77777777"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62D8"/>
    <w:rsid w:val="00047B72"/>
    <w:rsid w:val="000B26F7"/>
    <w:rsid w:val="000F6C2A"/>
    <w:rsid w:val="001A4976"/>
    <w:rsid w:val="002A2BB4"/>
    <w:rsid w:val="002A4106"/>
    <w:rsid w:val="002B6048"/>
    <w:rsid w:val="003D475F"/>
    <w:rsid w:val="00405E41"/>
    <w:rsid w:val="004C259B"/>
    <w:rsid w:val="0058307C"/>
    <w:rsid w:val="00600E37"/>
    <w:rsid w:val="00682E4E"/>
    <w:rsid w:val="006C384F"/>
    <w:rsid w:val="006E37A3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50036"/>
    <w:rsid w:val="00BC1496"/>
    <w:rsid w:val="00BC446F"/>
    <w:rsid w:val="00BD6F16"/>
    <w:rsid w:val="00BE34A4"/>
    <w:rsid w:val="00CD4E98"/>
    <w:rsid w:val="00D321FF"/>
    <w:rsid w:val="00DF6DEC"/>
    <w:rsid w:val="00EC5066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DE8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C50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0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066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0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066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0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66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46</cp:revision>
  <dcterms:created xsi:type="dcterms:W3CDTF">2019-07-05T10:00:00Z</dcterms:created>
  <dcterms:modified xsi:type="dcterms:W3CDTF">2022-10-25T08:20:00Z</dcterms:modified>
</cp:coreProperties>
</file>